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0E944">
      <w:pPr>
        <w:pStyle w:val="2"/>
        <w:bidi w:val="0"/>
        <w:ind w:firstLine="442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开封智慧健康职业学院收费项目及标准</w:t>
      </w:r>
    </w:p>
    <w:tbl>
      <w:tblPr>
        <w:tblStyle w:val="5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195"/>
        <w:gridCol w:w="1230"/>
        <w:gridCol w:w="2310"/>
        <w:gridCol w:w="1980"/>
      </w:tblGrid>
      <w:tr w14:paraId="51E65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65" w:type="dxa"/>
            <w:noWrap w:val="0"/>
            <w:vAlign w:val="top"/>
          </w:tcPr>
          <w:p w14:paraId="063C0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195" w:type="dxa"/>
            <w:noWrap w:val="0"/>
            <w:vAlign w:val="top"/>
          </w:tcPr>
          <w:p w14:paraId="07876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230" w:type="dxa"/>
            <w:noWrap w:val="0"/>
            <w:vAlign w:val="top"/>
          </w:tcPr>
          <w:p w14:paraId="23227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学制（年）</w:t>
            </w:r>
          </w:p>
        </w:tc>
        <w:tc>
          <w:tcPr>
            <w:tcW w:w="2310" w:type="dxa"/>
            <w:noWrap w:val="0"/>
            <w:vAlign w:val="top"/>
          </w:tcPr>
          <w:p w14:paraId="7B2A1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批次</w:t>
            </w:r>
          </w:p>
        </w:tc>
        <w:tc>
          <w:tcPr>
            <w:tcW w:w="1980" w:type="dxa"/>
            <w:noWrap w:val="0"/>
            <w:vAlign w:val="top"/>
          </w:tcPr>
          <w:p w14:paraId="604D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学费（元/年）</w:t>
            </w:r>
          </w:p>
        </w:tc>
      </w:tr>
      <w:tr w14:paraId="2348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7DBB2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195" w:type="dxa"/>
            <w:noWrap w:val="0"/>
            <w:vAlign w:val="top"/>
          </w:tcPr>
          <w:p w14:paraId="53529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智能机电技术</w:t>
            </w:r>
          </w:p>
        </w:tc>
        <w:tc>
          <w:tcPr>
            <w:tcW w:w="1230" w:type="dxa"/>
            <w:noWrap w:val="0"/>
            <w:vAlign w:val="top"/>
          </w:tcPr>
          <w:p w14:paraId="30E4B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1C4EC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对口/单招/普招</w:t>
            </w:r>
          </w:p>
        </w:tc>
        <w:tc>
          <w:tcPr>
            <w:tcW w:w="1980" w:type="dxa"/>
            <w:noWrap w:val="0"/>
            <w:vAlign w:val="top"/>
          </w:tcPr>
          <w:p w14:paraId="15D67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13000</w:t>
            </w:r>
          </w:p>
        </w:tc>
      </w:tr>
      <w:tr w14:paraId="3EA25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641F9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195" w:type="dxa"/>
            <w:noWrap w:val="0"/>
            <w:vAlign w:val="top"/>
          </w:tcPr>
          <w:p w14:paraId="04946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智能医疗装备技术</w:t>
            </w:r>
          </w:p>
        </w:tc>
        <w:tc>
          <w:tcPr>
            <w:tcW w:w="1230" w:type="dxa"/>
            <w:noWrap w:val="0"/>
            <w:vAlign w:val="top"/>
          </w:tcPr>
          <w:p w14:paraId="72AB1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28E74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对口/单招/普招</w:t>
            </w:r>
          </w:p>
        </w:tc>
        <w:tc>
          <w:tcPr>
            <w:tcW w:w="1980" w:type="dxa"/>
            <w:noWrap w:val="0"/>
            <w:vAlign w:val="top"/>
          </w:tcPr>
          <w:p w14:paraId="45C70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13000</w:t>
            </w:r>
          </w:p>
        </w:tc>
      </w:tr>
      <w:tr w14:paraId="33F0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3CFDA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195" w:type="dxa"/>
            <w:noWrap w:val="0"/>
            <w:vAlign w:val="top"/>
          </w:tcPr>
          <w:p w14:paraId="1784E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医疗器械维护与管理</w:t>
            </w:r>
          </w:p>
        </w:tc>
        <w:tc>
          <w:tcPr>
            <w:tcW w:w="1230" w:type="dxa"/>
            <w:noWrap w:val="0"/>
            <w:vAlign w:val="top"/>
          </w:tcPr>
          <w:p w14:paraId="01D24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4AA39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对口/单招/普招</w:t>
            </w:r>
          </w:p>
        </w:tc>
        <w:tc>
          <w:tcPr>
            <w:tcW w:w="1980" w:type="dxa"/>
            <w:noWrap w:val="0"/>
            <w:vAlign w:val="top"/>
          </w:tcPr>
          <w:p w14:paraId="5DD4C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13000</w:t>
            </w:r>
          </w:p>
        </w:tc>
      </w:tr>
      <w:tr w14:paraId="0B33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61077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195" w:type="dxa"/>
            <w:noWrap w:val="0"/>
            <w:vAlign w:val="top"/>
          </w:tcPr>
          <w:p w14:paraId="465C7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康复工程技术</w:t>
            </w:r>
          </w:p>
        </w:tc>
        <w:tc>
          <w:tcPr>
            <w:tcW w:w="1230" w:type="dxa"/>
            <w:noWrap w:val="0"/>
            <w:vAlign w:val="top"/>
          </w:tcPr>
          <w:p w14:paraId="070BF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1ACA6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对口/单招/普招</w:t>
            </w:r>
          </w:p>
        </w:tc>
        <w:tc>
          <w:tcPr>
            <w:tcW w:w="1980" w:type="dxa"/>
            <w:noWrap w:val="0"/>
            <w:vAlign w:val="top"/>
          </w:tcPr>
          <w:p w14:paraId="20EA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13000</w:t>
            </w:r>
          </w:p>
        </w:tc>
      </w:tr>
      <w:tr w14:paraId="5D8C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0C57D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195" w:type="dxa"/>
            <w:noWrap w:val="0"/>
            <w:vAlign w:val="top"/>
          </w:tcPr>
          <w:p w14:paraId="62FE5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智慧健康养老服务与管理</w:t>
            </w:r>
          </w:p>
        </w:tc>
        <w:tc>
          <w:tcPr>
            <w:tcW w:w="1230" w:type="dxa"/>
            <w:noWrap w:val="0"/>
            <w:vAlign w:val="top"/>
          </w:tcPr>
          <w:p w14:paraId="030F1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2F2EC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对口/单招/普招</w:t>
            </w:r>
          </w:p>
        </w:tc>
        <w:tc>
          <w:tcPr>
            <w:tcW w:w="1980" w:type="dxa"/>
            <w:noWrap w:val="0"/>
            <w:vAlign w:val="top"/>
          </w:tcPr>
          <w:p w14:paraId="2C1A8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13000</w:t>
            </w:r>
          </w:p>
        </w:tc>
      </w:tr>
      <w:tr w14:paraId="324A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68FB8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195" w:type="dxa"/>
            <w:noWrap w:val="0"/>
            <w:vAlign w:val="top"/>
          </w:tcPr>
          <w:p w14:paraId="28A13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电气自动化技术</w:t>
            </w:r>
          </w:p>
        </w:tc>
        <w:tc>
          <w:tcPr>
            <w:tcW w:w="1230" w:type="dxa"/>
            <w:noWrap w:val="0"/>
            <w:vAlign w:val="top"/>
          </w:tcPr>
          <w:p w14:paraId="53640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2D70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普招</w:t>
            </w:r>
          </w:p>
        </w:tc>
        <w:tc>
          <w:tcPr>
            <w:tcW w:w="1980" w:type="dxa"/>
            <w:noWrap w:val="0"/>
            <w:vAlign w:val="top"/>
          </w:tcPr>
          <w:p w14:paraId="5923BB1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12000</w:t>
            </w:r>
          </w:p>
        </w:tc>
      </w:tr>
      <w:tr w14:paraId="1E3D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683BD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195" w:type="dxa"/>
            <w:noWrap w:val="0"/>
            <w:vAlign w:val="top"/>
          </w:tcPr>
          <w:p w14:paraId="27928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云计算技术应用</w:t>
            </w:r>
          </w:p>
        </w:tc>
        <w:tc>
          <w:tcPr>
            <w:tcW w:w="1230" w:type="dxa"/>
            <w:noWrap w:val="0"/>
            <w:vAlign w:val="top"/>
          </w:tcPr>
          <w:p w14:paraId="19916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28A24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普招</w:t>
            </w:r>
          </w:p>
        </w:tc>
        <w:tc>
          <w:tcPr>
            <w:tcW w:w="1980" w:type="dxa"/>
            <w:noWrap w:val="0"/>
            <w:vAlign w:val="top"/>
          </w:tcPr>
          <w:p w14:paraId="72B308B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12000</w:t>
            </w:r>
          </w:p>
        </w:tc>
      </w:tr>
      <w:tr w14:paraId="2C080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32A5E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195" w:type="dxa"/>
            <w:noWrap w:val="0"/>
            <w:vAlign w:val="top"/>
          </w:tcPr>
          <w:p w14:paraId="12E89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智能网联汽车技术</w:t>
            </w:r>
          </w:p>
        </w:tc>
        <w:tc>
          <w:tcPr>
            <w:tcW w:w="1230" w:type="dxa"/>
            <w:noWrap w:val="0"/>
            <w:vAlign w:val="top"/>
          </w:tcPr>
          <w:p w14:paraId="0C671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0B398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普招</w:t>
            </w:r>
          </w:p>
        </w:tc>
        <w:tc>
          <w:tcPr>
            <w:tcW w:w="1980" w:type="dxa"/>
            <w:noWrap w:val="0"/>
            <w:vAlign w:val="top"/>
          </w:tcPr>
          <w:p w14:paraId="64347F7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12000</w:t>
            </w:r>
          </w:p>
        </w:tc>
      </w:tr>
      <w:tr w14:paraId="4EEB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523E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195" w:type="dxa"/>
            <w:noWrap w:val="0"/>
            <w:vAlign w:val="top"/>
          </w:tcPr>
          <w:p w14:paraId="6695B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大数据与财务管理</w:t>
            </w:r>
          </w:p>
        </w:tc>
        <w:tc>
          <w:tcPr>
            <w:tcW w:w="1230" w:type="dxa"/>
            <w:noWrap w:val="0"/>
            <w:vAlign w:val="top"/>
          </w:tcPr>
          <w:p w14:paraId="10142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033A4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普招</w:t>
            </w:r>
          </w:p>
        </w:tc>
        <w:tc>
          <w:tcPr>
            <w:tcW w:w="1980" w:type="dxa"/>
            <w:noWrap w:val="0"/>
            <w:vAlign w:val="top"/>
          </w:tcPr>
          <w:p w14:paraId="27C7D6D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11600</w:t>
            </w:r>
          </w:p>
        </w:tc>
      </w:tr>
      <w:tr w14:paraId="68BF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top"/>
          </w:tcPr>
          <w:p w14:paraId="380ED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195" w:type="dxa"/>
            <w:noWrap w:val="0"/>
            <w:vAlign w:val="top"/>
          </w:tcPr>
          <w:p w14:paraId="791FC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网络营销与直播电商</w:t>
            </w:r>
          </w:p>
        </w:tc>
        <w:tc>
          <w:tcPr>
            <w:tcW w:w="1230" w:type="dxa"/>
            <w:noWrap w:val="0"/>
            <w:vAlign w:val="top"/>
          </w:tcPr>
          <w:p w14:paraId="57A9A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310" w:type="dxa"/>
            <w:noWrap w:val="0"/>
            <w:vAlign w:val="top"/>
          </w:tcPr>
          <w:p w14:paraId="0BF1E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普招</w:t>
            </w:r>
          </w:p>
        </w:tc>
        <w:tc>
          <w:tcPr>
            <w:tcW w:w="1980" w:type="dxa"/>
            <w:noWrap w:val="0"/>
            <w:vAlign w:val="top"/>
          </w:tcPr>
          <w:p w14:paraId="19FD9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11600</w:t>
            </w:r>
          </w:p>
        </w:tc>
      </w:tr>
    </w:tbl>
    <w:p w14:paraId="2B03E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3573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教材费：每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1000元/生(据实结算，多退少补)。</w:t>
      </w:r>
    </w:p>
    <w:p w14:paraId="21BF96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新生体检费：30元/生。</w:t>
      </w:r>
    </w:p>
    <w:p w14:paraId="669DD9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住宿费：每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1500元/生。</w:t>
      </w:r>
      <w:bookmarkStart w:id="0" w:name="_GoBack"/>
      <w:bookmarkEnd w:id="0"/>
    </w:p>
    <w:p w14:paraId="3F8878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申请国家助学贷款学生暂不交任何费用，贷款到账后再进行核算。</w:t>
      </w:r>
    </w:p>
    <w:p w14:paraId="6367F8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81D388F-08AE-4F16-A632-3DB57A658D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ABBD3C6-CADE-43ED-8F8B-977E7A4F66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YjFmNzAwYjYxODAwNTUzNzY5YWY5MGNmNjc5NzYifQ=="/>
  </w:docVars>
  <w:rsids>
    <w:rsidRoot w:val="00000000"/>
    <w:rsid w:val="13491142"/>
    <w:rsid w:val="262772A4"/>
    <w:rsid w:val="53BB749E"/>
    <w:rsid w:val="5438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234</Characters>
  <Lines>0</Lines>
  <Paragraphs>0</Paragraphs>
  <TotalTime>4</TotalTime>
  <ScaleCrop>false</ScaleCrop>
  <LinksUpToDate>false</LinksUpToDate>
  <CharactersWithSpaces>234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2026-04-22T07:41:00Z</dcterms:created>
  <dc:creator>Administrator</dc:creator>
  <cp:lastModifiedBy>nice</cp:lastModifiedBy>
  <dcterms:modified xsi:type="dcterms:W3CDTF">2026-09-03T03:49:30Z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573279465AA244F69BDC5424391205F8_13</vt:lpwstr>
  </property>
  <property fmtid="{D5CDD505-2E9C-101B-9397-08002B2CF9AE}" pid="4" name="KSOTemplateDocerSaveRecord">
    <vt:lpwstr>eyJoZGlkIjoiNmI2YmUzYTY3MzgwODZmMGM4Y2FkYzM2ZjRjODFmOGYiLCJ1c2VySWQiOiI0MzQ2NTA2MjkifQ==</vt:lpwstr>
  </property>
</Properties>
</file>